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8C77" w14:textId="77777777" w:rsidR="005A3683" w:rsidRPr="00571C88" w:rsidRDefault="005A3683" w:rsidP="00182971">
      <w:pPr>
        <w:rPr>
          <w:sz w:val="20"/>
          <w:szCs w:val="20"/>
        </w:rPr>
      </w:pPr>
    </w:p>
    <w:p w14:paraId="7F517B2E" w14:textId="244B2AB3" w:rsidR="00AA1028" w:rsidRPr="00571C88" w:rsidRDefault="004F0CDF" w:rsidP="00AA1028">
      <w:pPr>
        <w:ind w:left="360"/>
        <w:jc w:val="center"/>
        <w:rPr>
          <w:b/>
        </w:rPr>
      </w:pPr>
      <w:r w:rsidRPr="00571C88">
        <w:rPr>
          <w:b/>
        </w:rPr>
        <w:t>ESETI VÁMKEZELÉSI</w:t>
      </w:r>
      <w:r w:rsidR="00AA1028" w:rsidRPr="00571C88">
        <w:rPr>
          <w:b/>
        </w:rPr>
        <w:t xml:space="preserve"> MEG</w:t>
      </w:r>
      <w:r w:rsidR="00255B3C">
        <w:rPr>
          <w:b/>
        </w:rPr>
        <w:t>HATALMAZÁS</w:t>
      </w:r>
    </w:p>
    <w:p w14:paraId="73EF9EA0" w14:textId="77777777" w:rsidR="004F0CDF" w:rsidRPr="00571C88" w:rsidRDefault="004F0CDF" w:rsidP="00AA1028">
      <w:pPr>
        <w:ind w:left="360"/>
        <w:jc w:val="center"/>
        <w:rPr>
          <w:b/>
        </w:rPr>
      </w:pPr>
      <w:r w:rsidRPr="00571C88">
        <w:rPr>
          <w:b/>
        </w:rPr>
        <w:t>(KÖZVETLEN KÉPVISELET)</w:t>
      </w:r>
    </w:p>
    <w:p w14:paraId="4AA55756" w14:textId="77777777" w:rsidR="00BF0CE3" w:rsidRPr="00571C88" w:rsidRDefault="00BF0CE3" w:rsidP="00134751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</w:tblGrid>
      <w:tr w:rsidR="00563EEB" w:rsidRPr="008D5150" w14:paraId="6BF6B1AD" w14:textId="77777777" w:rsidTr="008D5150">
        <w:tc>
          <w:tcPr>
            <w:tcW w:w="1985" w:type="dxa"/>
            <w:vMerge w:val="restart"/>
          </w:tcPr>
          <w:p w14:paraId="441457C8" w14:textId="77777777" w:rsidR="00563EEB" w:rsidRPr="008D5150" w:rsidRDefault="00563EEB" w:rsidP="008D5150">
            <w:pPr>
              <w:jc w:val="center"/>
              <w:rPr>
                <w:b/>
                <w:sz w:val="22"/>
                <w:szCs w:val="22"/>
              </w:rPr>
            </w:pPr>
          </w:p>
          <w:p w14:paraId="5B786FD1" w14:textId="77777777" w:rsidR="00563EEB" w:rsidRPr="008D5150" w:rsidRDefault="00563EEB" w:rsidP="008D5150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  <w:p w14:paraId="36668ECD" w14:textId="77777777" w:rsidR="00563EEB" w:rsidRPr="008D5150" w:rsidRDefault="00563EEB" w:rsidP="008D5150">
            <w:pPr>
              <w:jc w:val="center"/>
              <w:rPr>
                <w:sz w:val="22"/>
                <w:szCs w:val="22"/>
              </w:rPr>
            </w:pPr>
          </w:p>
          <w:p w14:paraId="17811B34" w14:textId="77777777" w:rsidR="00563EEB" w:rsidRPr="008D5150" w:rsidRDefault="00563EEB" w:rsidP="008D5150">
            <w:pPr>
              <w:jc w:val="center"/>
              <w:rPr>
                <w:b/>
                <w:bCs/>
                <w:sz w:val="22"/>
                <w:szCs w:val="22"/>
              </w:rPr>
            </w:pPr>
            <w:r w:rsidRPr="008D5150">
              <w:rPr>
                <w:b/>
                <w:bCs/>
                <w:sz w:val="22"/>
                <w:szCs w:val="22"/>
              </w:rPr>
              <w:t>Megbízó/ Címzett adatai:</w:t>
            </w:r>
          </w:p>
        </w:tc>
        <w:tc>
          <w:tcPr>
            <w:tcW w:w="2268" w:type="dxa"/>
          </w:tcPr>
          <w:p w14:paraId="4EFD4D5E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Név:</w:t>
            </w:r>
          </w:p>
        </w:tc>
        <w:tc>
          <w:tcPr>
            <w:tcW w:w="5103" w:type="dxa"/>
          </w:tcPr>
          <w:p w14:paraId="668DE0D1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4B44D64C" w14:textId="77777777" w:rsidTr="008D5150">
        <w:tc>
          <w:tcPr>
            <w:tcW w:w="1985" w:type="dxa"/>
            <w:vMerge/>
          </w:tcPr>
          <w:p w14:paraId="720B2E6F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14A71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Cím:</w:t>
            </w:r>
          </w:p>
        </w:tc>
        <w:tc>
          <w:tcPr>
            <w:tcW w:w="5103" w:type="dxa"/>
          </w:tcPr>
          <w:p w14:paraId="76919D1A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23C723B5" w14:textId="77777777" w:rsidTr="008D5150">
        <w:tc>
          <w:tcPr>
            <w:tcW w:w="1985" w:type="dxa"/>
            <w:vMerge/>
          </w:tcPr>
          <w:p w14:paraId="2ADDF229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9FCC7D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Ügyintéző:</w:t>
            </w:r>
          </w:p>
        </w:tc>
        <w:tc>
          <w:tcPr>
            <w:tcW w:w="5103" w:type="dxa"/>
          </w:tcPr>
          <w:p w14:paraId="507496B9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27A68860" w14:textId="77777777" w:rsidTr="008D5150">
        <w:tc>
          <w:tcPr>
            <w:tcW w:w="1985" w:type="dxa"/>
            <w:vMerge/>
          </w:tcPr>
          <w:p w14:paraId="29B18AD5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7CA13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Tel.</w:t>
            </w:r>
            <w:r w:rsidR="00EC7351">
              <w:rPr>
                <w:sz w:val="22"/>
                <w:szCs w:val="22"/>
              </w:rPr>
              <w:t xml:space="preserve"> / e-mail cím:</w:t>
            </w:r>
          </w:p>
        </w:tc>
        <w:tc>
          <w:tcPr>
            <w:tcW w:w="5103" w:type="dxa"/>
          </w:tcPr>
          <w:p w14:paraId="607FF352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782620A1" w14:textId="77777777" w:rsidTr="008D5150">
        <w:tc>
          <w:tcPr>
            <w:tcW w:w="1985" w:type="dxa"/>
            <w:vMerge/>
          </w:tcPr>
          <w:p w14:paraId="3ACAA0D2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8858E1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Adószám:</w:t>
            </w:r>
          </w:p>
        </w:tc>
        <w:tc>
          <w:tcPr>
            <w:tcW w:w="5103" w:type="dxa"/>
          </w:tcPr>
          <w:p w14:paraId="2BC6793F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0EFB734F" w14:textId="77777777" w:rsidTr="008D5150">
        <w:tc>
          <w:tcPr>
            <w:tcW w:w="1985" w:type="dxa"/>
            <w:vMerge/>
          </w:tcPr>
          <w:p w14:paraId="69BEA9E9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893F5D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EORI / VPID szám:</w:t>
            </w:r>
          </w:p>
        </w:tc>
        <w:tc>
          <w:tcPr>
            <w:tcW w:w="5103" w:type="dxa"/>
          </w:tcPr>
          <w:p w14:paraId="7650A5F4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</w:tbl>
    <w:p w14:paraId="5F83664E" w14:textId="77777777" w:rsidR="00DE1C1C" w:rsidRDefault="00DE1C1C" w:rsidP="008A529D">
      <w:pPr>
        <w:rPr>
          <w:b/>
          <w:sz w:val="22"/>
          <w:szCs w:val="22"/>
          <w:u w:val="single"/>
        </w:rPr>
      </w:pPr>
    </w:p>
    <w:p w14:paraId="4EF8988D" w14:textId="77777777" w:rsidR="00EC7351" w:rsidRDefault="00EC7351" w:rsidP="008A529D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975036">
        <w:rPr>
          <w:b/>
          <w:sz w:val="20"/>
          <w:szCs w:val="20"/>
        </w:rPr>
        <w:t>Megbízó az alábbi vámeljárást kéri:</w:t>
      </w:r>
      <w:r w:rsidRPr="00975036">
        <w:rPr>
          <w:b/>
          <w:sz w:val="20"/>
          <w:szCs w:val="20"/>
        </w:rPr>
        <w:tab/>
      </w:r>
      <w:r w:rsidRPr="00115705">
        <w:rPr>
          <w:sz w:val="20"/>
          <w:szCs w:val="20"/>
        </w:rPr>
        <w:sym w:font="ZapfDingbats" w:char="F06F"/>
      </w:r>
      <w:r w:rsidRPr="00115705">
        <w:rPr>
          <w:b/>
          <w:sz w:val="20"/>
          <w:szCs w:val="20"/>
        </w:rPr>
        <w:t xml:space="preserve"> </w:t>
      </w:r>
      <w:r w:rsidRPr="00115705">
        <w:rPr>
          <w:sz w:val="20"/>
          <w:szCs w:val="20"/>
        </w:rPr>
        <w:t xml:space="preserve">Szabad forgalomba bocsátás </w:t>
      </w:r>
      <w:r w:rsidRPr="00115705">
        <w:rPr>
          <w:sz w:val="20"/>
          <w:szCs w:val="20"/>
        </w:rPr>
        <w:tab/>
      </w:r>
      <w:r w:rsidRPr="00115705">
        <w:rPr>
          <w:sz w:val="20"/>
          <w:szCs w:val="20"/>
        </w:rPr>
        <w:tab/>
      </w:r>
      <w:r w:rsidRPr="00115705">
        <w:rPr>
          <w:sz w:val="20"/>
          <w:szCs w:val="20"/>
        </w:rPr>
        <w:tab/>
      </w:r>
      <w:r w:rsidRPr="00115705">
        <w:rPr>
          <w:sz w:val="20"/>
          <w:szCs w:val="20"/>
        </w:rPr>
        <w:tab/>
      </w:r>
      <w:r w:rsidRPr="00115705">
        <w:rPr>
          <w:sz w:val="20"/>
          <w:szCs w:val="20"/>
        </w:rPr>
        <w:tab/>
      </w:r>
      <w:r w:rsidRPr="0011570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</w:r>
      <w:r w:rsidRPr="00115705">
        <w:rPr>
          <w:sz w:val="20"/>
          <w:szCs w:val="20"/>
        </w:rPr>
        <w:sym w:font="ZapfDingbats" w:char="F06F"/>
      </w:r>
      <w:r w:rsidRPr="00115705">
        <w:rPr>
          <w:sz w:val="20"/>
          <w:szCs w:val="20"/>
        </w:rPr>
        <w:t xml:space="preserve"> Árutovábbítás: (Vámhivatal kódja)</w:t>
      </w:r>
      <w:r>
        <w:rPr>
          <w:sz w:val="20"/>
          <w:szCs w:val="20"/>
        </w:rPr>
        <w:t xml:space="preserve"> ………………….</w:t>
      </w:r>
    </w:p>
    <w:p w14:paraId="32012760" w14:textId="179D6D66" w:rsidR="00EC7351" w:rsidRDefault="00EC7351" w:rsidP="008A529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15705">
        <w:rPr>
          <w:sz w:val="20"/>
          <w:szCs w:val="20"/>
        </w:rPr>
        <w:sym w:font="ZapfDingbats" w:char="F06F"/>
      </w:r>
      <w:r>
        <w:rPr>
          <w:sz w:val="20"/>
          <w:szCs w:val="20"/>
        </w:rPr>
        <w:t xml:space="preserve"> </w:t>
      </w:r>
      <w:r w:rsidR="00E713D3">
        <w:rPr>
          <w:sz w:val="20"/>
          <w:szCs w:val="20"/>
        </w:rPr>
        <w:t>SGS</w:t>
      </w:r>
      <w:r>
        <w:rPr>
          <w:sz w:val="20"/>
          <w:szCs w:val="20"/>
        </w:rPr>
        <w:t xml:space="preserve"> </w:t>
      </w:r>
      <w:r w:rsidRPr="00115705">
        <w:rPr>
          <w:sz w:val="20"/>
          <w:szCs w:val="20"/>
        </w:rPr>
        <w:t>TC 31 garancia</w:t>
      </w:r>
    </w:p>
    <w:p w14:paraId="715052A8" w14:textId="23C0E549" w:rsidR="00EC7351" w:rsidRDefault="00EC7351" w:rsidP="008A529D">
      <w:pPr>
        <w:rPr>
          <w:sz w:val="20"/>
          <w:szCs w:val="2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15705">
        <w:rPr>
          <w:sz w:val="20"/>
          <w:szCs w:val="20"/>
        </w:rPr>
        <w:sym w:font="ZapfDingbats" w:char="F06F"/>
      </w:r>
      <w:r>
        <w:rPr>
          <w:sz w:val="20"/>
          <w:szCs w:val="20"/>
        </w:rPr>
        <w:t xml:space="preserve"> Egyéb ………………………</w:t>
      </w:r>
    </w:p>
    <w:p w14:paraId="317FED7E" w14:textId="77777777" w:rsidR="00EC7351" w:rsidRPr="00EC7351" w:rsidRDefault="00EC7351" w:rsidP="008A529D">
      <w:pPr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992"/>
        <w:gridCol w:w="1560"/>
        <w:gridCol w:w="992"/>
        <w:gridCol w:w="1559"/>
      </w:tblGrid>
      <w:tr w:rsidR="00182971" w:rsidRPr="008D5150" w14:paraId="2BDEDC5E" w14:textId="77777777" w:rsidTr="008D5150">
        <w:tc>
          <w:tcPr>
            <w:tcW w:w="1985" w:type="dxa"/>
            <w:vMerge w:val="restart"/>
          </w:tcPr>
          <w:p w14:paraId="13C6DB5C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4EDA1111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1ECD9F4E" w14:textId="77777777" w:rsidR="00182971" w:rsidRPr="008D5150" w:rsidRDefault="00182971" w:rsidP="008D5150">
            <w:pPr>
              <w:jc w:val="center"/>
              <w:rPr>
                <w:bCs/>
                <w:sz w:val="22"/>
                <w:szCs w:val="22"/>
              </w:rPr>
            </w:pPr>
          </w:p>
          <w:p w14:paraId="51653CEA" w14:textId="77777777" w:rsidR="00182971" w:rsidRPr="008D5150" w:rsidRDefault="00182971" w:rsidP="008D5150">
            <w:pPr>
              <w:jc w:val="center"/>
              <w:rPr>
                <w:b/>
                <w:sz w:val="22"/>
                <w:szCs w:val="22"/>
              </w:rPr>
            </w:pPr>
            <w:r w:rsidRPr="008D5150">
              <w:rPr>
                <w:b/>
                <w:sz w:val="22"/>
                <w:szCs w:val="22"/>
              </w:rPr>
              <w:t>A küldeményre vonatkozó adatok:</w:t>
            </w:r>
          </w:p>
          <w:p w14:paraId="33DEC516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43B9BF0" w14:textId="77777777" w:rsidR="00182971" w:rsidRPr="008D5150" w:rsidRDefault="00182971" w:rsidP="008A529D">
            <w:pPr>
              <w:rPr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Feladó neve:</w:t>
            </w:r>
          </w:p>
        </w:tc>
        <w:tc>
          <w:tcPr>
            <w:tcW w:w="5103" w:type="dxa"/>
            <w:gridSpan w:val="4"/>
          </w:tcPr>
          <w:p w14:paraId="7DD9E97A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3F5D1C01" w14:textId="77777777" w:rsidTr="008D5150">
        <w:tc>
          <w:tcPr>
            <w:tcW w:w="1985" w:type="dxa"/>
            <w:vMerge/>
          </w:tcPr>
          <w:p w14:paraId="1FB8BD1F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D3BFFDE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AWB / BL fuvarokmány</w:t>
            </w:r>
            <w:r w:rsidR="008A5079" w:rsidRPr="008D5150">
              <w:rPr>
                <w:sz w:val="22"/>
                <w:szCs w:val="22"/>
              </w:rPr>
              <w:t xml:space="preserve"> száma</w:t>
            </w:r>
            <w:r w:rsidRPr="008D5150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4"/>
          </w:tcPr>
          <w:p w14:paraId="51D3A490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3648BF95" w14:textId="77777777" w:rsidTr="008D5150">
        <w:tc>
          <w:tcPr>
            <w:tcW w:w="1985" w:type="dxa"/>
            <w:vMerge/>
          </w:tcPr>
          <w:p w14:paraId="72081738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B6FBCC6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Konténer szám</w:t>
            </w:r>
            <w:r w:rsidRPr="008D5150">
              <w:rPr>
                <w:sz w:val="18"/>
                <w:szCs w:val="18"/>
              </w:rPr>
              <w:t xml:space="preserve"> (ha van):</w:t>
            </w:r>
          </w:p>
        </w:tc>
        <w:tc>
          <w:tcPr>
            <w:tcW w:w="5103" w:type="dxa"/>
            <w:gridSpan w:val="4"/>
          </w:tcPr>
          <w:p w14:paraId="48A9D477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1FE73D05" w14:textId="77777777" w:rsidTr="008D5150">
        <w:tc>
          <w:tcPr>
            <w:tcW w:w="1985" w:type="dxa"/>
            <w:vMerge/>
          </w:tcPr>
          <w:p w14:paraId="1FEA959E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057A83C0" w14:textId="77777777" w:rsidR="00182971" w:rsidRPr="008D5150" w:rsidRDefault="00182971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Csomagszám:</w:t>
            </w:r>
          </w:p>
        </w:tc>
        <w:tc>
          <w:tcPr>
            <w:tcW w:w="5103" w:type="dxa"/>
            <w:gridSpan w:val="4"/>
          </w:tcPr>
          <w:p w14:paraId="481D1CD0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3CB67AFC" w14:textId="77777777" w:rsidTr="008D5150">
        <w:tc>
          <w:tcPr>
            <w:tcW w:w="1985" w:type="dxa"/>
            <w:vMerge/>
          </w:tcPr>
          <w:p w14:paraId="051C9A0C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54E7ECC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Származási ország:</w:t>
            </w:r>
          </w:p>
        </w:tc>
        <w:tc>
          <w:tcPr>
            <w:tcW w:w="5103" w:type="dxa"/>
            <w:gridSpan w:val="4"/>
          </w:tcPr>
          <w:p w14:paraId="1F633A0B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762DE0DD" w14:textId="77777777" w:rsidTr="008D5150">
        <w:tc>
          <w:tcPr>
            <w:tcW w:w="1985" w:type="dxa"/>
            <w:vMerge/>
          </w:tcPr>
          <w:p w14:paraId="3F98D7DC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659DE33E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Fuvarparitás:</w:t>
            </w:r>
          </w:p>
        </w:tc>
        <w:tc>
          <w:tcPr>
            <w:tcW w:w="5103" w:type="dxa"/>
            <w:gridSpan w:val="4"/>
          </w:tcPr>
          <w:p w14:paraId="7523B6EF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2EF50ABB" w14:textId="77777777" w:rsidTr="008D5150">
        <w:tc>
          <w:tcPr>
            <w:tcW w:w="1985" w:type="dxa"/>
            <w:vMerge/>
          </w:tcPr>
          <w:p w14:paraId="591869CE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189FF6DB" w14:textId="77777777" w:rsidR="00182971" w:rsidRPr="008D5150" w:rsidRDefault="00182971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Fuvarköltség</w:t>
            </w:r>
            <w:r w:rsidR="000E65F3">
              <w:rPr>
                <w:bCs/>
                <w:sz w:val="22"/>
                <w:szCs w:val="22"/>
              </w:rPr>
              <w:t xml:space="preserve"> (ha van)</w:t>
            </w:r>
            <w:r w:rsidRPr="008D5150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4BCDDC11" w14:textId="51434221" w:rsidR="00182971" w:rsidRPr="008D5150" w:rsidRDefault="00990F17" w:rsidP="008A52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Külföldi </w:t>
            </w:r>
            <w:r w:rsidR="00182971" w:rsidRPr="008D5150">
              <w:rPr>
                <w:bCs/>
                <w:sz w:val="22"/>
                <w:szCs w:val="22"/>
              </w:rPr>
              <w:t>szakasz:</w:t>
            </w:r>
          </w:p>
        </w:tc>
        <w:tc>
          <w:tcPr>
            <w:tcW w:w="1560" w:type="dxa"/>
          </w:tcPr>
          <w:p w14:paraId="33804DF8" w14:textId="77777777" w:rsidR="00182971" w:rsidRPr="008D5150" w:rsidRDefault="00182971" w:rsidP="008A529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C3BFC1B" w14:textId="2A293EFB" w:rsidR="00182971" w:rsidRPr="008D5150" w:rsidRDefault="00990F17" w:rsidP="008A529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Belföldi</w:t>
            </w:r>
            <w:r w:rsidR="00182971" w:rsidRPr="008D5150">
              <w:rPr>
                <w:bCs/>
                <w:sz w:val="22"/>
                <w:szCs w:val="22"/>
              </w:rPr>
              <w:t xml:space="preserve"> szakasz:</w:t>
            </w:r>
          </w:p>
        </w:tc>
        <w:tc>
          <w:tcPr>
            <w:tcW w:w="1559" w:type="dxa"/>
          </w:tcPr>
          <w:p w14:paraId="04438FEC" w14:textId="77777777" w:rsidR="00182971" w:rsidRPr="008D5150" w:rsidRDefault="00182971" w:rsidP="008A529D">
            <w:pPr>
              <w:rPr>
                <w:bCs/>
                <w:sz w:val="22"/>
                <w:szCs w:val="22"/>
              </w:rPr>
            </w:pPr>
          </w:p>
        </w:tc>
      </w:tr>
    </w:tbl>
    <w:p w14:paraId="09A9720B" w14:textId="77777777" w:rsidR="008A529D" w:rsidRPr="00571C88" w:rsidRDefault="008A529D" w:rsidP="008A529D">
      <w:pPr>
        <w:jc w:val="center"/>
        <w:rPr>
          <w:b/>
          <w:sz w:val="22"/>
          <w:szCs w:val="22"/>
          <w:u w:val="single"/>
        </w:rPr>
      </w:pPr>
    </w:p>
    <w:p w14:paraId="4488B5C3" w14:textId="77777777" w:rsidR="008A529D" w:rsidRPr="00571C88" w:rsidRDefault="00134751" w:rsidP="008A529D">
      <w:pPr>
        <w:jc w:val="center"/>
        <w:rPr>
          <w:b/>
          <w:sz w:val="22"/>
          <w:szCs w:val="22"/>
          <w:u w:val="single"/>
        </w:rPr>
      </w:pPr>
      <w:r w:rsidRPr="00571C88">
        <w:rPr>
          <w:b/>
          <w:sz w:val="22"/>
          <w:szCs w:val="22"/>
          <w:u w:val="single"/>
        </w:rPr>
        <w:t>Áru</w:t>
      </w:r>
      <w:r w:rsidR="00F236FF" w:rsidRPr="00571C88">
        <w:rPr>
          <w:b/>
          <w:sz w:val="22"/>
          <w:szCs w:val="22"/>
          <w:u w:val="single"/>
        </w:rPr>
        <w:t xml:space="preserve"> </w:t>
      </w:r>
      <w:r w:rsidRPr="00571C88">
        <w:rPr>
          <w:b/>
          <w:sz w:val="22"/>
          <w:szCs w:val="22"/>
          <w:u w:val="single"/>
        </w:rPr>
        <w:t>adat</w:t>
      </w:r>
      <w:r w:rsidR="00944CD2" w:rsidRPr="00571C88">
        <w:rPr>
          <w:b/>
          <w:sz w:val="22"/>
          <w:szCs w:val="22"/>
          <w:u w:val="single"/>
        </w:rPr>
        <w:t>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401"/>
        <w:gridCol w:w="1841"/>
        <w:gridCol w:w="1304"/>
        <w:gridCol w:w="2258"/>
      </w:tblGrid>
      <w:tr w:rsidR="00AA1028" w:rsidRPr="00571C88" w14:paraId="68515C8E" w14:textId="77777777" w:rsidTr="008A5079">
        <w:tc>
          <w:tcPr>
            <w:tcW w:w="2552" w:type="dxa"/>
          </w:tcPr>
          <w:p w14:paraId="4BB1C24C" w14:textId="77777777" w:rsidR="00AA1028" w:rsidRPr="00571C88" w:rsidRDefault="00AA1028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Árumegnevezés</w:t>
            </w:r>
          </w:p>
        </w:tc>
        <w:tc>
          <w:tcPr>
            <w:tcW w:w="1401" w:type="dxa"/>
          </w:tcPr>
          <w:p w14:paraId="7D77A9E2" w14:textId="77777777" w:rsidR="00AA1028" w:rsidRPr="00571C88" w:rsidRDefault="00AA1028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Érték</w:t>
            </w:r>
            <w:r w:rsidR="008A5079" w:rsidRPr="00571C88">
              <w:rPr>
                <w:b/>
                <w:sz w:val="22"/>
                <w:szCs w:val="22"/>
              </w:rPr>
              <w:t xml:space="preserve"> </w:t>
            </w:r>
            <w:r w:rsidR="00182971" w:rsidRPr="00571C88">
              <w:rPr>
                <w:b/>
                <w:sz w:val="22"/>
                <w:szCs w:val="22"/>
              </w:rPr>
              <w:t>/ deviza nem</w:t>
            </w:r>
          </w:p>
        </w:tc>
        <w:tc>
          <w:tcPr>
            <w:tcW w:w="1841" w:type="dxa"/>
          </w:tcPr>
          <w:p w14:paraId="72BD3FDB" w14:textId="77777777" w:rsidR="00AA1028" w:rsidRPr="00571C88" w:rsidRDefault="00AA1028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Vámtarifaszám</w:t>
            </w:r>
          </w:p>
        </w:tc>
        <w:tc>
          <w:tcPr>
            <w:tcW w:w="1304" w:type="dxa"/>
          </w:tcPr>
          <w:p w14:paraId="61479F08" w14:textId="77777777" w:rsidR="00AA1028" w:rsidRPr="00571C88" w:rsidRDefault="007F4AEF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Áru mennyisége</w:t>
            </w:r>
          </w:p>
        </w:tc>
        <w:tc>
          <w:tcPr>
            <w:tcW w:w="2258" w:type="dxa"/>
          </w:tcPr>
          <w:p w14:paraId="13ACD418" w14:textId="77777777" w:rsidR="00AA1028" w:rsidRPr="00571C88" w:rsidRDefault="007F4AEF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Bruttó/Nettó</w:t>
            </w:r>
            <w:r w:rsidR="00941A9D" w:rsidRPr="00571C88">
              <w:rPr>
                <w:b/>
                <w:sz w:val="22"/>
                <w:szCs w:val="22"/>
              </w:rPr>
              <w:t xml:space="preserve"> súly</w:t>
            </w:r>
          </w:p>
        </w:tc>
      </w:tr>
      <w:tr w:rsidR="00AA1028" w:rsidRPr="00571C88" w14:paraId="4346569D" w14:textId="77777777" w:rsidTr="008A5079">
        <w:tc>
          <w:tcPr>
            <w:tcW w:w="2552" w:type="dxa"/>
          </w:tcPr>
          <w:p w14:paraId="1458AA80" w14:textId="77777777" w:rsidR="00AA1028" w:rsidRPr="00571C88" w:rsidRDefault="00AA1028" w:rsidP="008A529D"/>
        </w:tc>
        <w:tc>
          <w:tcPr>
            <w:tcW w:w="1401" w:type="dxa"/>
          </w:tcPr>
          <w:p w14:paraId="2891AE18" w14:textId="77777777" w:rsidR="00AA1028" w:rsidRPr="00571C88" w:rsidRDefault="00AA1028" w:rsidP="008A529D"/>
        </w:tc>
        <w:tc>
          <w:tcPr>
            <w:tcW w:w="1841" w:type="dxa"/>
          </w:tcPr>
          <w:p w14:paraId="77D08E08" w14:textId="77777777" w:rsidR="00AA1028" w:rsidRPr="00571C88" w:rsidRDefault="00AA1028" w:rsidP="008A529D"/>
        </w:tc>
        <w:tc>
          <w:tcPr>
            <w:tcW w:w="1304" w:type="dxa"/>
          </w:tcPr>
          <w:p w14:paraId="16E5B568" w14:textId="77777777" w:rsidR="00AA1028" w:rsidRPr="00571C88" w:rsidRDefault="00AA1028" w:rsidP="008A529D"/>
        </w:tc>
        <w:tc>
          <w:tcPr>
            <w:tcW w:w="2258" w:type="dxa"/>
          </w:tcPr>
          <w:p w14:paraId="056D0ADC" w14:textId="77777777" w:rsidR="00AA1028" w:rsidRPr="00571C88" w:rsidRDefault="00AA1028" w:rsidP="008A529D"/>
        </w:tc>
      </w:tr>
      <w:tr w:rsidR="00134751" w:rsidRPr="00571C88" w14:paraId="7D89CA47" w14:textId="77777777" w:rsidTr="008A5079">
        <w:tc>
          <w:tcPr>
            <w:tcW w:w="2552" w:type="dxa"/>
          </w:tcPr>
          <w:p w14:paraId="7C75A3D1" w14:textId="77777777" w:rsidR="00134751" w:rsidRPr="00571C88" w:rsidRDefault="00134751" w:rsidP="008A529D"/>
        </w:tc>
        <w:tc>
          <w:tcPr>
            <w:tcW w:w="1401" w:type="dxa"/>
          </w:tcPr>
          <w:p w14:paraId="481A8083" w14:textId="77777777" w:rsidR="00134751" w:rsidRPr="00571C88" w:rsidRDefault="00134751" w:rsidP="008A529D"/>
        </w:tc>
        <w:tc>
          <w:tcPr>
            <w:tcW w:w="1841" w:type="dxa"/>
          </w:tcPr>
          <w:p w14:paraId="3BC0F788" w14:textId="77777777" w:rsidR="00134751" w:rsidRPr="00571C88" w:rsidRDefault="00134751" w:rsidP="008A529D"/>
        </w:tc>
        <w:tc>
          <w:tcPr>
            <w:tcW w:w="1304" w:type="dxa"/>
          </w:tcPr>
          <w:p w14:paraId="74E5035B" w14:textId="77777777" w:rsidR="00134751" w:rsidRPr="00571C88" w:rsidRDefault="00134751" w:rsidP="008A529D"/>
        </w:tc>
        <w:tc>
          <w:tcPr>
            <w:tcW w:w="2258" w:type="dxa"/>
          </w:tcPr>
          <w:p w14:paraId="10BEA9EE" w14:textId="77777777" w:rsidR="00134751" w:rsidRPr="00571C88" w:rsidRDefault="00134751" w:rsidP="008A529D"/>
        </w:tc>
      </w:tr>
      <w:tr w:rsidR="00AA1028" w:rsidRPr="00571C88" w14:paraId="5DD874C0" w14:textId="77777777" w:rsidTr="008A5079">
        <w:tc>
          <w:tcPr>
            <w:tcW w:w="2552" w:type="dxa"/>
          </w:tcPr>
          <w:p w14:paraId="2A21F630" w14:textId="77777777" w:rsidR="00AA1028" w:rsidRPr="00571C88" w:rsidRDefault="00AA1028" w:rsidP="008A529D">
            <w:pPr>
              <w:jc w:val="center"/>
              <w:rPr>
                <w:b/>
              </w:rPr>
            </w:pPr>
            <w:r w:rsidRPr="00571C88">
              <w:rPr>
                <w:b/>
              </w:rPr>
              <w:t>Összesen:</w:t>
            </w:r>
          </w:p>
        </w:tc>
        <w:tc>
          <w:tcPr>
            <w:tcW w:w="1401" w:type="dxa"/>
          </w:tcPr>
          <w:p w14:paraId="73EE5498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14:paraId="19303E29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14:paraId="6ACD76F2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  <w:tc>
          <w:tcPr>
            <w:tcW w:w="2258" w:type="dxa"/>
          </w:tcPr>
          <w:p w14:paraId="675909C3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</w:tr>
    </w:tbl>
    <w:p w14:paraId="5403CDB4" w14:textId="77777777" w:rsidR="00AA1028" w:rsidRPr="00571C88" w:rsidRDefault="00AA1028" w:rsidP="00AA1028">
      <w:pPr>
        <w:rPr>
          <w:sz w:val="20"/>
          <w:szCs w:val="20"/>
        </w:rPr>
      </w:pPr>
    </w:p>
    <w:p w14:paraId="1BFA70AD" w14:textId="09E98F81" w:rsidR="008A529D" w:rsidRPr="00751B38" w:rsidRDefault="00AA1028" w:rsidP="00964825">
      <w:pPr>
        <w:spacing w:line="360" w:lineRule="auto"/>
        <w:rPr>
          <w:b/>
          <w:u w:val="single"/>
        </w:rPr>
      </w:pPr>
      <w:r w:rsidRPr="00751B38">
        <w:t xml:space="preserve"> </w:t>
      </w:r>
      <w:r w:rsidRPr="00751B38">
        <w:rPr>
          <w:b/>
          <w:u w:val="single"/>
        </w:rPr>
        <w:t>Vámfizetés módja</w:t>
      </w:r>
      <w:r w:rsidR="000E65F3" w:rsidRPr="00751B38">
        <w:rPr>
          <w:b/>
          <w:u w:val="single"/>
        </w:rPr>
        <w:t xml:space="preserve"> (szabad forgalomba helyezés esetében)</w:t>
      </w:r>
      <w:r w:rsidRPr="00751B38">
        <w:rPr>
          <w:b/>
          <w:u w:val="single"/>
        </w:rPr>
        <w:t>:</w:t>
      </w:r>
    </w:p>
    <w:p w14:paraId="71C150EC" w14:textId="659274BA" w:rsidR="00AA1028" w:rsidRPr="00751B38" w:rsidRDefault="00AA1028" w:rsidP="00964825">
      <w:pPr>
        <w:spacing w:line="360" w:lineRule="auto"/>
      </w:pPr>
      <w:r w:rsidRPr="00751B38">
        <w:sym w:font="ZapfDingbats" w:char="F06F"/>
      </w:r>
      <w:r w:rsidRPr="00751B38">
        <w:t xml:space="preserve">   </w:t>
      </w:r>
      <w:r w:rsidR="008A529D" w:rsidRPr="00751B38">
        <w:t>Azonnali h</w:t>
      </w:r>
      <w:r w:rsidRPr="00751B38">
        <w:t>atározatra fizetés</w:t>
      </w:r>
      <w:r w:rsidR="008A529D" w:rsidRPr="00751B38">
        <w:t xml:space="preserve">    </w:t>
      </w:r>
      <w:r w:rsidRPr="00751B38">
        <w:sym w:font="ZapfDingbats" w:char="F06F"/>
      </w:r>
      <w:r w:rsidRPr="00751B38">
        <w:t xml:space="preserve"> </w:t>
      </w:r>
      <w:r w:rsidR="001D260C">
        <w:t>SGS</w:t>
      </w:r>
      <w:r w:rsidR="008A529D" w:rsidRPr="00751B38">
        <w:t xml:space="preserve"> </w:t>
      </w:r>
      <w:r w:rsidRPr="00751B38">
        <w:t>OTP kártyára utalás</w:t>
      </w:r>
      <w:r w:rsidRPr="00751B38">
        <w:tab/>
      </w:r>
      <w:r w:rsidR="00751B38" w:rsidRPr="00751B38">
        <w:sym w:font="ZapfDingbats" w:char="F06F"/>
      </w:r>
      <w:r w:rsidR="00751B38" w:rsidRPr="00751B38">
        <w:t xml:space="preserve"> vámletét </w:t>
      </w:r>
      <w:r w:rsidR="00751B38" w:rsidRPr="00751B38">
        <w:sym w:font="ZapfDingbats" w:char="F06F"/>
      </w:r>
      <w:r w:rsidR="00751B38" w:rsidRPr="00751B38">
        <w:t xml:space="preserve"> halasztott vámfizetés </w:t>
      </w:r>
      <w:r w:rsidRPr="00751B38">
        <w:sym w:font="ZapfDingbats" w:char="F06F"/>
      </w:r>
      <w:r w:rsidR="00964825">
        <w:t xml:space="preserve"> </w:t>
      </w:r>
      <w:r w:rsidR="008A529D" w:rsidRPr="00751B38">
        <w:t>Egyéb: …………………</w:t>
      </w:r>
      <w:r w:rsidR="00182971" w:rsidRPr="00751B38">
        <w:t>…………</w:t>
      </w:r>
    </w:p>
    <w:p w14:paraId="748EB750" w14:textId="0A07D6C6" w:rsidR="00751B38" w:rsidRPr="00964825" w:rsidRDefault="00751B38" w:rsidP="00964825">
      <w:pPr>
        <w:spacing w:line="360" w:lineRule="auto"/>
        <w:rPr>
          <w:u w:val="single"/>
        </w:rPr>
      </w:pPr>
      <w:r w:rsidRPr="00964825">
        <w:rPr>
          <w:u w:val="single"/>
        </w:rPr>
        <w:t>Halasztott engedély száma:</w:t>
      </w:r>
    </w:p>
    <w:p w14:paraId="0399F42C" w14:textId="77777777" w:rsidR="00751B38" w:rsidRPr="00751B38" w:rsidRDefault="00751B38" w:rsidP="00751B38">
      <w:pPr>
        <w:spacing w:line="360" w:lineRule="auto"/>
        <w:jc w:val="both"/>
      </w:pPr>
    </w:p>
    <w:p w14:paraId="6CB8202B" w14:textId="3077D6F4" w:rsidR="00751B38" w:rsidRPr="00751B38" w:rsidRDefault="00751B38" w:rsidP="00964825">
      <w:pPr>
        <w:spacing w:line="360" w:lineRule="auto"/>
        <w:rPr>
          <w:b/>
          <w:u w:val="single"/>
        </w:rPr>
      </w:pPr>
      <w:r w:rsidRPr="00751B38">
        <w:rPr>
          <w:b/>
          <w:u w:val="single"/>
        </w:rPr>
        <w:t>ÁFA fizetési módja (szabad forgalomba helyezés esetében):</w:t>
      </w:r>
    </w:p>
    <w:p w14:paraId="6EB70113" w14:textId="725A7BA8" w:rsidR="00751B38" w:rsidRPr="00751B38" w:rsidRDefault="00751B38" w:rsidP="00964825">
      <w:pPr>
        <w:spacing w:line="360" w:lineRule="auto"/>
      </w:pPr>
      <w:r w:rsidRPr="00751B38">
        <w:sym w:font="ZapfDingbats" w:char="F06F"/>
      </w:r>
      <w:r w:rsidRPr="00751B38">
        <w:t xml:space="preserve">   Azonnali határozatra fizetés    </w:t>
      </w:r>
      <w:r w:rsidRPr="00751B38">
        <w:sym w:font="ZapfDingbats" w:char="F06F"/>
      </w:r>
      <w:r w:rsidRPr="00751B38">
        <w:t xml:space="preserve"> </w:t>
      </w:r>
      <w:r w:rsidR="001D260C">
        <w:t>SGS</w:t>
      </w:r>
      <w:r w:rsidRPr="00751B38">
        <w:t xml:space="preserve"> OTP kártyára utalás</w:t>
      </w:r>
      <w:r w:rsidRPr="00751B38">
        <w:tab/>
      </w:r>
      <w:r w:rsidRPr="00751B38">
        <w:sym w:font="ZapfDingbats" w:char="F06F"/>
      </w:r>
      <w:r w:rsidRPr="00751B38">
        <w:t xml:space="preserve"> vámletét </w:t>
      </w:r>
      <w:r w:rsidRPr="00751B38">
        <w:sym w:font="ZapfDingbats" w:char="F06F"/>
      </w:r>
      <w:r w:rsidRPr="00751B38">
        <w:t xml:space="preserve"> halasztott vámfizetés</w:t>
      </w:r>
      <w:r>
        <w:t xml:space="preserve"> </w:t>
      </w:r>
      <w:r w:rsidRPr="00751B38">
        <w:sym w:font="ZapfDingbats" w:char="F06F"/>
      </w:r>
      <w:r>
        <w:t xml:space="preserve"> Önadózói engedély</w:t>
      </w:r>
      <w:r w:rsidRPr="00751B38">
        <w:t xml:space="preserve"> </w:t>
      </w:r>
      <w:r w:rsidRPr="00751B38">
        <w:sym w:font="ZapfDingbats" w:char="F06F"/>
      </w:r>
      <w:r w:rsidR="00964825">
        <w:t xml:space="preserve"> </w:t>
      </w:r>
      <w:r w:rsidRPr="00751B38">
        <w:t>Egyéb: ……………………………</w:t>
      </w:r>
    </w:p>
    <w:p w14:paraId="7DB12A43" w14:textId="0F4F586E" w:rsidR="00751B38" w:rsidRPr="00964825" w:rsidRDefault="00751B38" w:rsidP="00751B38">
      <w:pPr>
        <w:spacing w:line="360" w:lineRule="auto"/>
        <w:jc w:val="both"/>
        <w:rPr>
          <w:u w:val="single"/>
        </w:rPr>
      </w:pPr>
      <w:r w:rsidRPr="00964825">
        <w:rPr>
          <w:u w:val="single"/>
        </w:rPr>
        <w:t>Önadózói engedély száma:</w:t>
      </w:r>
      <w:r w:rsidR="00964825">
        <w:rPr>
          <w:u w:val="single"/>
        </w:rPr>
        <w:t xml:space="preserve"> </w:t>
      </w:r>
    </w:p>
    <w:p w14:paraId="11E058BB" w14:textId="77777777" w:rsidR="00751B38" w:rsidRPr="00BC4FCF" w:rsidRDefault="00751B38" w:rsidP="00AA1028">
      <w:pPr>
        <w:jc w:val="both"/>
        <w:rPr>
          <w:sz w:val="22"/>
          <w:szCs w:val="22"/>
        </w:rPr>
      </w:pPr>
    </w:p>
    <w:p w14:paraId="204A50CB" w14:textId="77777777" w:rsidR="00AA1028" w:rsidRPr="00571C88" w:rsidRDefault="00AA1028" w:rsidP="00AA1028">
      <w:pPr>
        <w:pStyle w:val="Szvegtrzs"/>
        <w:rPr>
          <w:sz w:val="18"/>
          <w:szCs w:val="18"/>
        </w:rPr>
      </w:pPr>
    </w:p>
    <w:p w14:paraId="5E0A3451" w14:textId="77777777" w:rsidR="008A529D" w:rsidRPr="00571C88" w:rsidRDefault="008A529D" w:rsidP="00BF0CE3">
      <w:pPr>
        <w:pStyle w:val="Szvegtrzs"/>
        <w:rPr>
          <w:szCs w:val="20"/>
        </w:rPr>
      </w:pPr>
      <w:r w:rsidRPr="00571C88">
        <w:rPr>
          <w:b/>
          <w:szCs w:val="20"/>
          <w:u w:val="single"/>
        </w:rPr>
        <w:t>Megbízó által átadott okmányok</w:t>
      </w:r>
      <w:r w:rsidRPr="00571C88">
        <w:rPr>
          <w:szCs w:val="20"/>
          <w:u w:val="single"/>
        </w:rPr>
        <w:t>:</w:t>
      </w:r>
      <w:r w:rsidRPr="00571C88">
        <w:rPr>
          <w:szCs w:val="20"/>
        </w:rPr>
        <w:t xml:space="preserve"> ..........................................................................................................................</w:t>
      </w:r>
    </w:p>
    <w:p w14:paraId="4885E696" w14:textId="77777777" w:rsidR="008A529D" w:rsidRPr="00571C88" w:rsidRDefault="008A529D" w:rsidP="008A529D">
      <w:pPr>
        <w:pStyle w:val="Szvegtrzs3"/>
        <w:spacing w:after="0"/>
        <w:jc w:val="both"/>
        <w:rPr>
          <w:sz w:val="18"/>
          <w:szCs w:val="18"/>
          <w:lang w:val="hu-HU"/>
        </w:rPr>
      </w:pPr>
    </w:p>
    <w:p w14:paraId="53EBD631" w14:textId="77777777" w:rsidR="00B86739" w:rsidRPr="00B86739" w:rsidRDefault="00B86739" w:rsidP="00361097">
      <w:pPr>
        <w:spacing w:after="160" w:line="259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B86739">
        <w:rPr>
          <w:rFonts w:ascii="Calibri" w:eastAsia="Calibri" w:hAnsi="Calibri"/>
          <w:sz w:val="18"/>
          <w:szCs w:val="18"/>
          <w:lang w:eastAsia="en-US"/>
        </w:rPr>
        <w:t>Alulírott, mint Megbízó büntetőjogi felelősségem tudatában kijelentem, hogy a vámeljárás lefolytatásához megadott adatok – különösen a kereskedelmi számla adatai – a valóságnak megfelelnek, azok a vámkezelésre kerülő árura vonatkoznak. A megbízáson feltüntetett árumegnevezés és vámtarifaszám az általunk megrendelt árura vonatkozik. A Megbízó kijelenti, hogy a felmerülő szolgáltatási és egyéb díjak (beleértve a vámigazgatási bírságot is) megfizetésére kötelezettséget vállal. A Megbízott kijelenti, hogy Megbízója nevében, érdekében, mint közvetlen képviselő jár el.</w:t>
      </w:r>
    </w:p>
    <w:p w14:paraId="1C05BD83" w14:textId="77777777" w:rsidR="001D260C" w:rsidRPr="001D260C" w:rsidRDefault="00232792" w:rsidP="001D260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 vámkezeléssel kapcsolatban a</w:t>
      </w:r>
      <w:r w:rsidR="001D260C">
        <w:rPr>
          <w:b/>
          <w:sz w:val="20"/>
          <w:szCs w:val="20"/>
        </w:rPr>
        <w:t xml:space="preserve"> </w:t>
      </w:r>
      <w:hyperlink r:id="rId7" w:history="1">
        <w:r w:rsidR="001D260C" w:rsidRPr="001D260C">
          <w:rPr>
            <w:rStyle w:val="Hiperhivatkozs"/>
            <w:b/>
            <w:sz w:val="20"/>
            <w:szCs w:val="20"/>
          </w:rPr>
          <w:t>ops@smartgatesolution.eu</w:t>
        </w:r>
      </w:hyperlink>
      <w:r w:rsidR="001D260C" w:rsidRPr="001D260C">
        <w:rPr>
          <w:b/>
          <w:sz w:val="20"/>
          <w:szCs w:val="20"/>
        </w:rPr>
        <w:t xml:space="preserve">    </w:t>
      </w:r>
    </w:p>
    <w:p w14:paraId="1984FD81" w14:textId="23441E36" w:rsidR="00BF0CE3" w:rsidRDefault="00232792" w:rsidP="00BF0CE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e-mail címen lehet érdeklődni.</w:t>
      </w:r>
    </w:p>
    <w:p w14:paraId="345F4E6A" w14:textId="77777777" w:rsidR="00232792" w:rsidRDefault="00232792" w:rsidP="00BF0CE3">
      <w:pPr>
        <w:jc w:val="both"/>
        <w:rPr>
          <w:sz w:val="20"/>
          <w:szCs w:val="20"/>
        </w:rPr>
      </w:pPr>
    </w:p>
    <w:p w14:paraId="474FFF51" w14:textId="7A34614E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Budapest, 20</w:t>
      </w:r>
      <w:r w:rsidR="00296C27" w:rsidRPr="00571C88">
        <w:rPr>
          <w:sz w:val="20"/>
          <w:szCs w:val="20"/>
        </w:rPr>
        <w:t>2</w:t>
      </w:r>
      <w:r w:rsidR="001D260C">
        <w:rPr>
          <w:sz w:val="20"/>
          <w:szCs w:val="20"/>
        </w:rPr>
        <w:t>5</w:t>
      </w:r>
      <w:r w:rsidRPr="00571C88">
        <w:rPr>
          <w:sz w:val="20"/>
          <w:szCs w:val="20"/>
        </w:rPr>
        <w:t>………………………………………</w:t>
      </w:r>
      <w:r w:rsidR="00423CDA" w:rsidRPr="00571C88">
        <w:rPr>
          <w:sz w:val="20"/>
          <w:szCs w:val="20"/>
        </w:rPr>
        <w:t>……</w:t>
      </w:r>
      <w:r w:rsidRPr="00571C88">
        <w:rPr>
          <w:sz w:val="20"/>
          <w:szCs w:val="20"/>
        </w:rPr>
        <w:t>.</w:t>
      </w:r>
    </w:p>
    <w:p w14:paraId="630292DA" w14:textId="77777777" w:rsidR="003375FB" w:rsidRPr="00571C88" w:rsidRDefault="003375FB" w:rsidP="00BF0CE3">
      <w:pPr>
        <w:jc w:val="both"/>
        <w:rPr>
          <w:b/>
          <w:sz w:val="20"/>
          <w:szCs w:val="20"/>
        </w:rPr>
      </w:pPr>
    </w:p>
    <w:p w14:paraId="74C89985" w14:textId="77777777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………………………………………..</w:t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  <w:t>……………………………………</w:t>
      </w:r>
    </w:p>
    <w:p w14:paraId="4EB68BD6" w14:textId="77777777" w:rsidR="00BF0CE3" w:rsidRPr="00571C88" w:rsidRDefault="00BF0CE3" w:rsidP="00BF0CE3">
      <w:pPr>
        <w:ind w:left="360"/>
        <w:jc w:val="both"/>
        <w:rPr>
          <w:b/>
        </w:rPr>
      </w:pPr>
      <w:r w:rsidRPr="00571C88">
        <w:rPr>
          <w:b/>
        </w:rPr>
        <w:t xml:space="preserve">       Megbízott</w:t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  <w:t xml:space="preserve">  </w:t>
      </w:r>
      <w:r w:rsidR="00115705" w:rsidRPr="00571C88">
        <w:rPr>
          <w:b/>
        </w:rPr>
        <w:t xml:space="preserve">             </w:t>
      </w:r>
      <w:r w:rsidRPr="00571C88">
        <w:rPr>
          <w:b/>
        </w:rPr>
        <w:t xml:space="preserve"> Megbízó</w:t>
      </w:r>
    </w:p>
    <w:sectPr w:rsidR="00BF0CE3" w:rsidRPr="00571C88" w:rsidSect="00F26D8A">
      <w:headerReference w:type="default" r:id="rId8"/>
      <w:footerReference w:type="default" r:id="rId9"/>
      <w:pgSz w:w="11906" w:h="16838"/>
      <w:pgMar w:top="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AD40C" w14:textId="77777777" w:rsidR="009A3938" w:rsidRDefault="009A3938" w:rsidP="00F719E1">
      <w:r>
        <w:separator/>
      </w:r>
    </w:p>
  </w:endnote>
  <w:endnote w:type="continuationSeparator" w:id="0">
    <w:p w14:paraId="6533C945" w14:textId="77777777" w:rsidR="009A3938" w:rsidRDefault="009A3938" w:rsidP="00F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C5BA" w14:textId="77777777" w:rsidR="00182971" w:rsidRPr="00182971" w:rsidRDefault="00182971" w:rsidP="001829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b/>
      </w:rPr>
    </w:pPr>
    <w:r w:rsidRPr="00182971">
      <w:rPr>
        <w:b/>
        <w:sz w:val="20"/>
        <w:szCs w:val="20"/>
        <w:u w:val="single"/>
      </w:rPr>
      <w:t>GDPR záradék:</w:t>
    </w:r>
    <w:r w:rsidRPr="00182971">
      <w:rPr>
        <w:b/>
        <w:sz w:val="20"/>
        <w:szCs w:val="20"/>
      </w:rPr>
      <w:t xml:space="preserve"> Tudomásul veszem, hogy a fenti adatokat a Megbízott, a vámkezelési megbízáson lévő adatokkal azonosítható szállítmány vámkezeléséhez használja fel és az egyéb jogszabályokban (vám-, adó, büntetőjogi) meghatározott ideig tárolja, majd azt követően megsemmisíti azokat, a jogszabályban előírt módon.</w:t>
    </w:r>
  </w:p>
  <w:p w14:paraId="3B764012" w14:textId="77777777" w:rsidR="00182971" w:rsidRPr="00182971" w:rsidRDefault="00182971">
    <w:pPr>
      <w:pStyle w:val="llb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F629" w14:textId="77777777" w:rsidR="009A3938" w:rsidRDefault="009A3938" w:rsidP="00F719E1">
      <w:r>
        <w:separator/>
      </w:r>
    </w:p>
  </w:footnote>
  <w:footnote w:type="continuationSeparator" w:id="0">
    <w:p w14:paraId="1186CE80" w14:textId="77777777" w:rsidR="009A3938" w:rsidRDefault="009A3938" w:rsidP="00F7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3BE3" w14:textId="6CD4538B" w:rsidR="00F719E1" w:rsidRPr="005A3683" w:rsidRDefault="000F2FD3" w:rsidP="005A3683">
    <w:pPr>
      <w:tabs>
        <w:tab w:val="center" w:pos="4536"/>
        <w:tab w:val="right" w:pos="9072"/>
      </w:tabs>
      <w:rPr>
        <w:rFonts w:ascii="Bookman Old Style" w:hAnsi="Bookman Old Style"/>
        <w:sz w:val="20"/>
        <w:szCs w:val="20"/>
      </w:rPr>
    </w:pPr>
    <w:r>
      <w:rPr>
        <w:noProof/>
      </w:rPr>
      <w:drawing>
        <wp:inline distT="0" distB="0" distL="0" distR="0" wp14:anchorId="02AAC237" wp14:editId="6BE97173">
          <wp:extent cx="914400" cy="708210"/>
          <wp:effectExtent l="0" t="0" r="0" b="0"/>
          <wp:docPr id="62001867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08" cy="72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90F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AC334A7" wp14:editId="7BEB3240">
              <wp:simplePos x="0" y="0"/>
              <wp:positionH relativeFrom="column">
                <wp:posOffset>3834130</wp:posOffset>
              </wp:positionH>
              <wp:positionV relativeFrom="paragraph">
                <wp:posOffset>-335280</wp:posOffset>
              </wp:positionV>
              <wp:extent cx="2568575" cy="1108710"/>
              <wp:effectExtent l="0" t="0" r="0" b="0"/>
              <wp:wrapSquare wrapText="bothSides"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5" cy="110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7A2DC" w14:textId="77777777" w:rsidR="005A3683" w:rsidRDefault="005A3683" w:rsidP="005A3683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EBFDAF7" w14:textId="3CE3A740" w:rsidR="005A3683" w:rsidRDefault="001D260C" w:rsidP="005A3683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Smart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Gate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Kft.</w:t>
                          </w:r>
                          <w:r w:rsidR="005A3683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  <w:p w14:paraId="5140181C" w14:textId="5DFCD702" w:rsidR="00721F07" w:rsidRDefault="001D260C" w:rsidP="005A368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1185 Budapest</w:t>
                          </w:r>
                          <w:r w:rsidR="005A3683"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, </w:t>
                          </w:r>
                          <w:r w:rsidR="00721F07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BUD Nemzetközi Repülőtér,</w:t>
                          </w:r>
                          <w:r w:rsidR="000E65F3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72/A épület</w:t>
                          </w:r>
                        </w:p>
                        <w:p w14:paraId="22E9D70B" w14:textId="40C00B77" w:rsidR="005A3683" w:rsidRDefault="005A3683" w:rsidP="005A368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Telefon</w:t>
                          </w:r>
                          <w:r w:rsidR="00182971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szám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:</w:t>
                          </w:r>
                          <w:r w:rsidR="00182971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+36 </w:t>
                          </w:r>
                          <w:r w:rsidR="001D260C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30 869 2805</w:t>
                          </w:r>
                        </w:p>
                        <w:p w14:paraId="7FEB97E9" w14:textId="7651055D" w:rsidR="005A3683" w:rsidRDefault="005A3683" w:rsidP="005A368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e</w:t>
                          </w:r>
                          <w:r w:rsidR="000E65F3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-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mail: </w:t>
                          </w:r>
                          <w:r w:rsidR="001D260C" w:rsidRPr="001D260C">
                            <w:rPr>
                              <w:rFonts w:ascii="Bookman Old Style" w:hAnsi="Bookman Old Style"/>
                              <w:b/>
                              <w:bCs/>
                              <w:sz w:val="20"/>
                              <w:szCs w:val="20"/>
                            </w:rPr>
                            <w:t>ops.smartgatesolution.eu </w:t>
                          </w:r>
                        </w:p>
                        <w:p w14:paraId="0C2FBA76" w14:textId="77777777" w:rsidR="005A3683" w:rsidRDefault="005A36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334A7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01.9pt;margin-top:-26.4pt;width:202.25pt;height:87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Jc9QEAAMsDAAAOAAAAZHJzL2Uyb0RvYy54bWysU8tu2zAQvBfoPxC817IMO0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" stroked="f">
              <v:textbox>
                <w:txbxContent>
                  <w:p w14:paraId="7DC7A2DC" w14:textId="77777777" w:rsidR="005A3683" w:rsidRDefault="005A3683" w:rsidP="005A3683">
                    <w:pP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</w:p>
                  <w:p w14:paraId="6EBFDAF7" w14:textId="3CE3A740" w:rsidR="005A3683" w:rsidRDefault="001D260C" w:rsidP="005A3683">
                    <w:pP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Smart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Gate </w:t>
                    </w:r>
                    <w:proofErr w:type="spellStart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Solutions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Kft.</w:t>
                    </w:r>
                    <w:r w:rsidR="005A3683"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  </w:t>
                    </w:r>
                  </w:p>
                  <w:p w14:paraId="5140181C" w14:textId="5DFCD702" w:rsidR="00721F07" w:rsidRDefault="001D260C" w:rsidP="005A368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1185 Budapest</w:t>
                    </w:r>
                    <w:r w:rsidR="005A3683"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, </w:t>
                    </w:r>
                    <w:r w:rsidR="00721F07">
                      <w:rPr>
                        <w:rFonts w:ascii="Bookman Old Style" w:hAnsi="Bookman Old Style"/>
                        <w:sz w:val="20"/>
                        <w:szCs w:val="20"/>
                      </w:rPr>
                      <w:t>BUD Nemzetközi Repülőtér,</w:t>
                    </w:r>
                    <w:r w:rsidR="000E65F3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72/A épület</w:t>
                    </w:r>
                  </w:p>
                  <w:p w14:paraId="22E9D70B" w14:textId="40C00B77" w:rsidR="005A3683" w:rsidRDefault="005A3683" w:rsidP="005A368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Telefon</w:t>
                    </w:r>
                    <w:r w:rsidR="00182971">
                      <w:rPr>
                        <w:rFonts w:ascii="Bookman Old Style" w:hAnsi="Bookman Old Style"/>
                        <w:sz w:val="20"/>
                        <w:szCs w:val="20"/>
                      </w:rPr>
                      <w:t>szám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:</w:t>
                    </w:r>
                    <w:r w:rsidR="00182971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+36 </w:t>
                    </w:r>
                    <w:r w:rsidR="001D260C">
                      <w:rPr>
                        <w:rFonts w:ascii="Bookman Old Style" w:hAnsi="Bookman Old Style"/>
                        <w:sz w:val="20"/>
                        <w:szCs w:val="20"/>
                      </w:rPr>
                      <w:t>30 869 2805</w:t>
                    </w:r>
                  </w:p>
                  <w:p w14:paraId="7FEB97E9" w14:textId="7651055D" w:rsidR="005A3683" w:rsidRDefault="005A3683" w:rsidP="005A368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e</w:t>
                    </w:r>
                    <w:r w:rsidR="000E65F3">
                      <w:rPr>
                        <w:rFonts w:ascii="Bookman Old Style" w:hAnsi="Bookman Old Style"/>
                        <w:sz w:val="20"/>
                        <w:szCs w:val="20"/>
                      </w:rPr>
                      <w:t>-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mail: </w:t>
                    </w:r>
                    <w:r w:rsidR="001D260C" w:rsidRPr="001D260C">
                      <w:rPr>
                        <w:rFonts w:ascii="Bookman Old Style" w:hAnsi="Bookman Old Style"/>
                        <w:b/>
                        <w:bCs/>
                        <w:sz w:val="20"/>
                        <w:szCs w:val="20"/>
                      </w:rPr>
                      <w:t>ops.smartgatesolution.eu </w:t>
                    </w:r>
                  </w:p>
                  <w:p w14:paraId="0C2FBA76" w14:textId="77777777" w:rsidR="005A3683" w:rsidRDefault="005A3683"/>
                </w:txbxContent>
              </v:textbox>
              <w10:wrap type="square"/>
            </v:shape>
          </w:pict>
        </mc:Fallback>
      </mc:AlternateContent>
    </w:r>
    <w:r w:rsidR="005A3683" w:rsidRPr="005A3683">
      <w:rPr>
        <w:rFonts w:ascii="Bookman Old Style" w:hAnsi="Bookman Old Style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C0C"/>
    <w:multiLevelType w:val="hybridMultilevel"/>
    <w:tmpl w:val="718ECD90"/>
    <w:lvl w:ilvl="0" w:tplc="2F62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64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DA"/>
    <w:rsid w:val="00015115"/>
    <w:rsid w:val="000245A3"/>
    <w:rsid w:val="000462C2"/>
    <w:rsid w:val="000516D3"/>
    <w:rsid w:val="000C3E59"/>
    <w:rsid w:val="000C445E"/>
    <w:rsid w:val="000E65F3"/>
    <w:rsid w:val="000F2E2A"/>
    <w:rsid w:val="000F2FD3"/>
    <w:rsid w:val="000F51ED"/>
    <w:rsid w:val="00100E68"/>
    <w:rsid w:val="00115705"/>
    <w:rsid w:val="00134751"/>
    <w:rsid w:val="00163547"/>
    <w:rsid w:val="00182971"/>
    <w:rsid w:val="00185815"/>
    <w:rsid w:val="0019690F"/>
    <w:rsid w:val="001D260C"/>
    <w:rsid w:val="00232792"/>
    <w:rsid w:val="00255B3C"/>
    <w:rsid w:val="00283B0E"/>
    <w:rsid w:val="00296C27"/>
    <w:rsid w:val="002A0F3E"/>
    <w:rsid w:val="002A5791"/>
    <w:rsid w:val="002C326D"/>
    <w:rsid w:val="002D1006"/>
    <w:rsid w:val="002E34A9"/>
    <w:rsid w:val="00304D82"/>
    <w:rsid w:val="003051D5"/>
    <w:rsid w:val="00331391"/>
    <w:rsid w:val="003375FB"/>
    <w:rsid w:val="003428C3"/>
    <w:rsid w:val="00361097"/>
    <w:rsid w:val="00366B90"/>
    <w:rsid w:val="0038630C"/>
    <w:rsid w:val="003C0D67"/>
    <w:rsid w:val="003C454B"/>
    <w:rsid w:val="003C4C72"/>
    <w:rsid w:val="003F781E"/>
    <w:rsid w:val="00423CDA"/>
    <w:rsid w:val="00472728"/>
    <w:rsid w:val="004D52F3"/>
    <w:rsid w:val="004F0CDF"/>
    <w:rsid w:val="004F4BD6"/>
    <w:rsid w:val="0051438F"/>
    <w:rsid w:val="0051644C"/>
    <w:rsid w:val="0055650A"/>
    <w:rsid w:val="00563EEB"/>
    <w:rsid w:val="00570412"/>
    <w:rsid w:val="00571C88"/>
    <w:rsid w:val="00577522"/>
    <w:rsid w:val="005A3683"/>
    <w:rsid w:val="005C5AF6"/>
    <w:rsid w:val="005E77C2"/>
    <w:rsid w:val="00610F86"/>
    <w:rsid w:val="006263AD"/>
    <w:rsid w:val="00655D84"/>
    <w:rsid w:val="00676309"/>
    <w:rsid w:val="00680E4D"/>
    <w:rsid w:val="00686FC3"/>
    <w:rsid w:val="006D20C4"/>
    <w:rsid w:val="006E3CE3"/>
    <w:rsid w:val="00721F07"/>
    <w:rsid w:val="00733869"/>
    <w:rsid w:val="00736244"/>
    <w:rsid w:val="00747C91"/>
    <w:rsid w:val="00751B38"/>
    <w:rsid w:val="007851CF"/>
    <w:rsid w:val="007A6AFB"/>
    <w:rsid w:val="007B1BFC"/>
    <w:rsid w:val="007B776F"/>
    <w:rsid w:val="007F4AEF"/>
    <w:rsid w:val="007F64CA"/>
    <w:rsid w:val="00811E37"/>
    <w:rsid w:val="00815BDA"/>
    <w:rsid w:val="008712F9"/>
    <w:rsid w:val="00880424"/>
    <w:rsid w:val="00882D5F"/>
    <w:rsid w:val="008845AD"/>
    <w:rsid w:val="008A5079"/>
    <w:rsid w:val="008A529D"/>
    <w:rsid w:val="008D1732"/>
    <w:rsid w:val="008D5150"/>
    <w:rsid w:val="008F1D5B"/>
    <w:rsid w:val="00941A9D"/>
    <w:rsid w:val="00943597"/>
    <w:rsid w:val="00944CD2"/>
    <w:rsid w:val="00964825"/>
    <w:rsid w:val="00975036"/>
    <w:rsid w:val="00990F17"/>
    <w:rsid w:val="009A3938"/>
    <w:rsid w:val="009A4A43"/>
    <w:rsid w:val="009A7C26"/>
    <w:rsid w:val="009B1DEE"/>
    <w:rsid w:val="009D5D09"/>
    <w:rsid w:val="009E12A5"/>
    <w:rsid w:val="00A009DA"/>
    <w:rsid w:val="00A50875"/>
    <w:rsid w:val="00A57E69"/>
    <w:rsid w:val="00A85BF4"/>
    <w:rsid w:val="00AA1028"/>
    <w:rsid w:val="00AB6679"/>
    <w:rsid w:val="00B07BAE"/>
    <w:rsid w:val="00B668AD"/>
    <w:rsid w:val="00B86739"/>
    <w:rsid w:val="00BB03F6"/>
    <w:rsid w:val="00BC4FCF"/>
    <w:rsid w:val="00BC6F4C"/>
    <w:rsid w:val="00BD4EEE"/>
    <w:rsid w:val="00BF0CE3"/>
    <w:rsid w:val="00C507C6"/>
    <w:rsid w:val="00C52236"/>
    <w:rsid w:val="00C7000A"/>
    <w:rsid w:val="00CA347C"/>
    <w:rsid w:val="00CB13D2"/>
    <w:rsid w:val="00CF1E7B"/>
    <w:rsid w:val="00D04CF0"/>
    <w:rsid w:val="00D6029D"/>
    <w:rsid w:val="00D60737"/>
    <w:rsid w:val="00D754E6"/>
    <w:rsid w:val="00D9053F"/>
    <w:rsid w:val="00DA29AC"/>
    <w:rsid w:val="00DE1C1C"/>
    <w:rsid w:val="00DF1B5D"/>
    <w:rsid w:val="00E33804"/>
    <w:rsid w:val="00E42F9C"/>
    <w:rsid w:val="00E713D3"/>
    <w:rsid w:val="00E735E4"/>
    <w:rsid w:val="00E834B2"/>
    <w:rsid w:val="00EB610A"/>
    <w:rsid w:val="00EB6721"/>
    <w:rsid w:val="00EC7351"/>
    <w:rsid w:val="00ED761C"/>
    <w:rsid w:val="00EE4435"/>
    <w:rsid w:val="00EE7BB3"/>
    <w:rsid w:val="00EF62EB"/>
    <w:rsid w:val="00EF6C1D"/>
    <w:rsid w:val="00F236FF"/>
    <w:rsid w:val="00F26D8A"/>
    <w:rsid w:val="00F43651"/>
    <w:rsid w:val="00F719E1"/>
    <w:rsid w:val="00F81C00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B93F9"/>
  <w15:chartTrackingRefBased/>
  <w15:docId w15:val="{BEF469B1-BE75-41FC-B464-812ED56D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9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009DA"/>
    <w:pPr>
      <w:widowControl w:val="0"/>
      <w:jc w:val="center"/>
    </w:pPr>
    <w:rPr>
      <w:rFonts w:ascii="Arial" w:hAnsi="Arial"/>
      <w:b/>
      <w:szCs w:val="20"/>
      <w:lang w:eastAsia="en-US"/>
    </w:rPr>
  </w:style>
  <w:style w:type="character" w:styleId="Hiperhivatkozs">
    <w:name w:val="Hyperlink"/>
    <w:rsid w:val="003C0D67"/>
    <w:rPr>
      <w:color w:val="0000FF"/>
      <w:u w:val="single"/>
    </w:rPr>
  </w:style>
  <w:style w:type="paragraph" w:styleId="Buborkszveg">
    <w:name w:val="Balloon Text"/>
    <w:basedOn w:val="Norml"/>
    <w:semiHidden/>
    <w:rsid w:val="009A7C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D4EEE"/>
    <w:pPr>
      <w:tabs>
        <w:tab w:val="center" w:pos="4536"/>
        <w:tab w:val="right" w:pos="9072"/>
      </w:tabs>
      <w:jc w:val="both"/>
    </w:pPr>
    <w:rPr>
      <w:rFonts w:eastAsia="Calibri" w:cs="Calibri"/>
      <w:szCs w:val="22"/>
      <w:lang w:eastAsia="en-US"/>
    </w:rPr>
  </w:style>
  <w:style w:type="character" w:customStyle="1" w:styleId="lfejChar">
    <w:name w:val="Élőfej Char"/>
    <w:link w:val="lfej"/>
    <w:uiPriority w:val="99"/>
    <w:rsid w:val="00BD4EEE"/>
    <w:rPr>
      <w:rFonts w:eastAsia="Calibri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719E1"/>
    <w:rPr>
      <w:sz w:val="24"/>
      <w:szCs w:val="24"/>
    </w:rPr>
  </w:style>
  <w:style w:type="paragraph" w:styleId="Szvegtrzs">
    <w:name w:val="Body Text"/>
    <w:basedOn w:val="Norml"/>
    <w:link w:val="SzvegtrzsChar"/>
    <w:rsid w:val="00747C91"/>
    <w:pPr>
      <w:jc w:val="both"/>
    </w:pPr>
    <w:rPr>
      <w:sz w:val="20"/>
    </w:rPr>
  </w:style>
  <w:style w:type="character" w:customStyle="1" w:styleId="SzvegtrzsChar">
    <w:name w:val="Szövegtörzs Char"/>
    <w:link w:val="Szvegtrzs"/>
    <w:rsid w:val="00747C91"/>
    <w:rPr>
      <w:szCs w:val="24"/>
    </w:rPr>
  </w:style>
  <w:style w:type="paragraph" w:styleId="Szvegtrzs3">
    <w:name w:val="Body Text 3"/>
    <w:basedOn w:val="Norml"/>
    <w:link w:val="Szvegtrzs3Char"/>
    <w:rsid w:val="00747C91"/>
    <w:pPr>
      <w:spacing w:after="120"/>
    </w:pPr>
    <w:rPr>
      <w:sz w:val="16"/>
      <w:szCs w:val="16"/>
      <w:lang w:val="de-DE" w:eastAsia="de-DE"/>
    </w:rPr>
  </w:style>
  <w:style w:type="character" w:customStyle="1" w:styleId="Szvegtrzs3Char">
    <w:name w:val="Szövegtörzs 3 Char"/>
    <w:link w:val="Szvegtrzs3"/>
    <w:rsid w:val="00747C91"/>
    <w:rPr>
      <w:sz w:val="16"/>
      <w:szCs w:val="16"/>
      <w:lang w:val="de-DE" w:eastAsia="de-DE"/>
    </w:rPr>
  </w:style>
  <w:style w:type="table" w:styleId="Rcsostblzat">
    <w:name w:val="Table Grid"/>
    <w:basedOn w:val="Normltblzat"/>
    <w:uiPriority w:val="59"/>
    <w:rsid w:val="004F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D2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smartgatesolution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Global Freight Services Kft2220 Vecsés, Széchenyi u 90.Telefon:+36 29 789-063email: cargo.globalfs.hu</vt:lpstr>
    </vt:vector>
  </TitlesOfParts>
  <Company/>
  <LinksUpToDate>false</LinksUpToDate>
  <CharactersWithSpaces>2137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mailto:customs@globalfs.hu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Freight Services Kft2220 Vecsés, Széchenyi u 90.Telefon:+36 29 789-063email: cargo.globalfs.hu</dc:title>
  <dc:subject/>
  <dc:creator>GFS</dc:creator>
  <cp:keywords/>
  <cp:lastModifiedBy>Laszlo Kalmar</cp:lastModifiedBy>
  <cp:revision>4</cp:revision>
  <cp:lastPrinted>2019-07-26T07:35:00Z</cp:lastPrinted>
  <dcterms:created xsi:type="dcterms:W3CDTF">2025-06-17T12:42:00Z</dcterms:created>
  <dcterms:modified xsi:type="dcterms:W3CDTF">2025-08-25T09:57:00Z</dcterms:modified>
</cp:coreProperties>
</file>